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9E55A9" w:rsidRDefault="008657ED" w:rsidP="008657ED">
      <w:pPr>
        <w:spacing w:line="276" w:lineRule="auto"/>
        <w:rPr>
          <w:rFonts w:ascii="Arial" w:hAnsi="Arial" w:cs="Arial"/>
          <w:b/>
          <w:bCs/>
          <w:color w:val="2E74B5" w:themeColor="accent1" w:themeShade="BF"/>
        </w:rPr>
      </w:pPr>
      <w:bookmarkStart w:id="0" w:name="_Hlk139017764"/>
    </w:p>
    <w:p w14:paraId="6DE43C00" w14:textId="77777777" w:rsidR="008657ED" w:rsidRPr="009E55A9" w:rsidRDefault="008657ED" w:rsidP="008657ED">
      <w:pPr>
        <w:spacing w:line="276" w:lineRule="auto"/>
        <w:rPr>
          <w:rFonts w:ascii="Arial" w:hAnsi="Arial" w:cs="Arial"/>
          <w:b/>
          <w:bCs/>
          <w:color w:val="2E74B5" w:themeColor="accent1" w:themeShade="BF"/>
        </w:rPr>
      </w:pPr>
    </w:p>
    <w:p w14:paraId="667B3905" w14:textId="77777777" w:rsidR="008657ED" w:rsidRPr="009E55A9" w:rsidRDefault="008657ED" w:rsidP="008657ED">
      <w:pPr>
        <w:spacing w:line="276" w:lineRule="auto"/>
        <w:rPr>
          <w:rFonts w:ascii="Arial" w:hAnsi="Arial" w:cs="Arial"/>
          <w:b/>
          <w:bCs/>
          <w:color w:val="2E74B5" w:themeColor="accent1" w:themeShade="BF"/>
        </w:rPr>
      </w:pPr>
    </w:p>
    <w:p w14:paraId="701935B8" w14:textId="77777777" w:rsidR="008657ED" w:rsidRPr="009E55A9" w:rsidRDefault="008657ED" w:rsidP="008657ED">
      <w:pPr>
        <w:spacing w:line="276" w:lineRule="auto"/>
        <w:rPr>
          <w:rFonts w:ascii="Arial" w:hAnsi="Arial" w:cs="Arial"/>
          <w:b/>
          <w:bCs/>
          <w:color w:val="2E74B5" w:themeColor="accent1" w:themeShade="BF"/>
        </w:rPr>
      </w:pPr>
    </w:p>
    <w:p w14:paraId="303EE8DE" w14:textId="77777777" w:rsidR="00F805BF" w:rsidRDefault="00F805BF" w:rsidP="008657ED">
      <w:pPr>
        <w:spacing w:line="276" w:lineRule="auto"/>
        <w:rPr>
          <w:rFonts w:ascii="Arial" w:hAnsi="Arial" w:cs="Arial"/>
          <w:b/>
          <w:bCs/>
          <w:color w:val="2E74B5" w:themeColor="accent1" w:themeShade="BF"/>
        </w:rPr>
      </w:pPr>
    </w:p>
    <w:p w14:paraId="3A94AE5D" w14:textId="0F3676AA" w:rsidR="005F09F4" w:rsidRPr="009E55A9" w:rsidRDefault="008657ED" w:rsidP="008657ED">
      <w:pPr>
        <w:spacing w:line="276" w:lineRule="auto"/>
        <w:rPr>
          <w:rFonts w:ascii="Arial" w:hAnsi="Arial" w:cs="Arial"/>
          <w:b/>
          <w:bCs/>
        </w:rPr>
      </w:pPr>
      <w:r w:rsidRPr="009E55A9">
        <w:rPr>
          <w:rFonts w:ascii="Arial" w:hAnsi="Arial" w:cs="Arial"/>
          <w:b/>
          <w:bCs/>
          <w:color w:val="2E74B5" w:themeColor="accent1" w:themeShade="BF"/>
        </w:rPr>
        <w:t>Press Release</w:t>
      </w:r>
    </w:p>
    <w:p w14:paraId="151AB818" w14:textId="0760DFE8" w:rsidR="008657ED" w:rsidRPr="009E55A9" w:rsidRDefault="008657ED" w:rsidP="009E55A9">
      <w:pPr>
        <w:spacing w:line="276" w:lineRule="auto"/>
        <w:rPr>
          <w:rFonts w:ascii="Arial" w:hAnsi="Arial" w:cs="Arial"/>
          <w:b/>
          <w:bCs/>
        </w:rPr>
      </w:pPr>
      <w:r w:rsidRPr="009E55A9">
        <w:rPr>
          <w:rFonts w:ascii="Arial" w:hAnsi="Arial" w:cs="Arial"/>
          <w:b/>
          <w:bCs/>
        </w:rPr>
        <w:br/>
      </w:r>
      <w:r w:rsidR="009E55A9" w:rsidRPr="009E55A9">
        <w:rPr>
          <w:rFonts w:ascii="Arial" w:hAnsi="Arial" w:cs="Arial"/>
        </w:rPr>
        <w:t>June</w:t>
      </w:r>
      <w:r w:rsidRPr="009E55A9">
        <w:rPr>
          <w:rFonts w:ascii="Arial" w:hAnsi="Arial" w:cs="Arial"/>
        </w:rPr>
        <w:t xml:space="preserve"> </w:t>
      </w:r>
      <w:r w:rsidR="009A521F">
        <w:rPr>
          <w:rFonts w:ascii="Arial" w:hAnsi="Arial" w:cs="Arial"/>
        </w:rPr>
        <w:t>13</w:t>
      </w:r>
      <w:r w:rsidRPr="009E55A9">
        <w:rPr>
          <w:rFonts w:ascii="Arial" w:hAnsi="Arial" w:cs="Arial"/>
        </w:rPr>
        <w:t>, 202</w:t>
      </w:r>
      <w:r w:rsidR="009E55A9" w:rsidRPr="009E55A9">
        <w:rPr>
          <w:rFonts w:ascii="Arial" w:hAnsi="Arial" w:cs="Arial"/>
        </w:rPr>
        <w:t>4</w:t>
      </w:r>
      <w:r w:rsidRPr="009E55A9">
        <w:rPr>
          <w:rFonts w:ascii="Arial" w:hAnsi="Arial" w:cs="Arial"/>
        </w:rPr>
        <w:br/>
        <w:t>Contact: William Donohue, Communications Director (978-388-8134)</w:t>
      </w:r>
    </w:p>
    <w:p w14:paraId="3D152458" w14:textId="77777777" w:rsidR="008657ED" w:rsidRPr="009E55A9" w:rsidRDefault="008657ED" w:rsidP="009E55A9">
      <w:pPr>
        <w:spacing w:line="276" w:lineRule="auto"/>
        <w:rPr>
          <w:rFonts w:ascii="Arial" w:hAnsi="Arial" w:cs="Arial"/>
        </w:rPr>
      </w:pPr>
    </w:p>
    <w:p w14:paraId="7F4613A6" w14:textId="48B1B4DB" w:rsidR="006665B8" w:rsidRPr="00F805BF" w:rsidRDefault="008657ED" w:rsidP="00FE7F72">
      <w:pPr>
        <w:spacing w:line="276" w:lineRule="auto"/>
        <w:rPr>
          <w:rFonts w:ascii="Arial" w:hAnsi="Arial" w:cs="Arial"/>
          <w:b/>
          <w:bCs/>
        </w:rPr>
      </w:pPr>
      <w:r w:rsidRPr="00F805BF">
        <w:rPr>
          <w:rFonts w:ascii="Arial" w:hAnsi="Arial" w:cs="Arial"/>
          <w:b/>
          <w:bCs/>
        </w:rPr>
        <w:t xml:space="preserve">Amesbury, MA </w:t>
      </w:r>
      <w:r w:rsidR="00FE7F72" w:rsidRPr="00F805BF">
        <w:rPr>
          <w:rFonts w:ascii="Arial" w:hAnsi="Arial" w:cs="Arial"/>
          <w:b/>
          <w:bCs/>
        </w:rPr>
        <w:t>–</w:t>
      </w:r>
      <w:r w:rsidRPr="00F805BF">
        <w:rPr>
          <w:rFonts w:ascii="Arial" w:hAnsi="Arial" w:cs="Arial"/>
          <w:b/>
          <w:bCs/>
        </w:rPr>
        <w:t xml:space="preserve"> </w:t>
      </w:r>
      <w:r w:rsidR="00FE7F72" w:rsidRPr="00F805BF">
        <w:rPr>
          <w:rFonts w:ascii="Arial" w:hAnsi="Arial" w:cs="Arial"/>
          <w:b/>
          <w:bCs/>
        </w:rPr>
        <w:t xml:space="preserve">Amesbury Public Library to Hold Public Forum on Conditions Assessment and </w:t>
      </w:r>
      <w:bookmarkStart w:id="1" w:name="_Hlk100215452"/>
      <w:r w:rsidR="00FE7F72" w:rsidRPr="00F805BF">
        <w:rPr>
          <w:rFonts w:ascii="Arial" w:hAnsi="Arial" w:cs="Arial"/>
          <w:b/>
          <w:bCs/>
        </w:rPr>
        <w:t>Facilities Master Plan</w:t>
      </w:r>
    </w:p>
    <w:p w14:paraId="48FF0328" w14:textId="77777777" w:rsidR="00303713" w:rsidRPr="00F805BF" w:rsidRDefault="00303713" w:rsidP="00FE7F72">
      <w:pPr>
        <w:spacing w:line="276" w:lineRule="auto"/>
        <w:rPr>
          <w:rFonts w:ascii="Arial" w:hAnsi="Arial" w:cs="Arial"/>
          <w:b/>
          <w:bCs/>
        </w:rPr>
      </w:pPr>
    </w:p>
    <w:p w14:paraId="378C7CCE" w14:textId="0B44DFA3" w:rsidR="00FE7F72" w:rsidRPr="00F805BF" w:rsidRDefault="00FE7F72" w:rsidP="009A521F">
      <w:pPr>
        <w:spacing w:line="360" w:lineRule="auto"/>
        <w:rPr>
          <w:rFonts w:ascii="Arial" w:hAnsi="Arial" w:cs="Arial"/>
        </w:rPr>
      </w:pPr>
      <w:r w:rsidRPr="00F805BF">
        <w:rPr>
          <w:rFonts w:ascii="Arial" w:hAnsi="Arial" w:cs="Arial"/>
        </w:rPr>
        <w:t>On Tuesday, June 18</w:t>
      </w:r>
      <w:r w:rsidRPr="00F805BF">
        <w:rPr>
          <w:rFonts w:ascii="Arial" w:hAnsi="Arial" w:cs="Arial"/>
          <w:vertAlign w:val="superscript"/>
        </w:rPr>
        <w:t>th</w:t>
      </w:r>
      <w:r w:rsidRPr="00F805BF">
        <w:rPr>
          <w:rFonts w:ascii="Arial" w:hAnsi="Arial" w:cs="Arial"/>
        </w:rPr>
        <w:t>, the Amesbury Public Library, and its</w:t>
      </w:r>
      <w:r w:rsidR="000F7BF1" w:rsidRPr="00F805BF">
        <w:rPr>
          <w:rFonts w:ascii="Arial" w:hAnsi="Arial" w:cs="Arial"/>
        </w:rPr>
        <w:t xml:space="preserve"> t</w:t>
      </w:r>
      <w:r w:rsidRPr="00F805BF">
        <w:rPr>
          <w:rFonts w:ascii="Arial" w:hAnsi="Arial" w:cs="Arial"/>
        </w:rPr>
        <w:t xml:space="preserve">rustees will hold a public forum to discuss its </w:t>
      </w:r>
      <w:r w:rsidR="001C510F">
        <w:rPr>
          <w:rFonts w:ascii="Arial" w:hAnsi="Arial" w:cs="Arial"/>
        </w:rPr>
        <w:t xml:space="preserve">recent </w:t>
      </w:r>
      <w:r w:rsidRPr="00F805BF">
        <w:rPr>
          <w:rFonts w:ascii="Arial" w:hAnsi="Arial" w:cs="Arial"/>
        </w:rPr>
        <w:t>Conditions Assessment and</w:t>
      </w:r>
      <w:r w:rsidR="001C510F">
        <w:rPr>
          <w:rFonts w:ascii="Arial" w:hAnsi="Arial" w:cs="Arial"/>
        </w:rPr>
        <w:t xml:space="preserve"> ongoing</w:t>
      </w:r>
      <w:r w:rsidRPr="00F805BF">
        <w:rPr>
          <w:rFonts w:ascii="Arial" w:hAnsi="Arial" w:cs="Arial"/>
        </w:rPr>
        <w:t xml:space="preserve"> Facilities Master Plan. The forum will take place at the Costello Center, at 6</w:t>
      </w:r>
      <w:r w:rsidR="00273AEE">
        <w:rPr>
          <w:rFonts w:ascii="Arial" w:hAnsi="Arial" w:cs="Arial"/>
        </w:rPr>
        <w:t>8</w:t>
      </w:r>
      <w:r w:rsidRPr="00F805BF">
        <w:rPr>
          <w:rFonts w:ascii="Arial" w:hAnsi="Arial" w:cs="Arial"/>
        </w:rPr>
        <w:t xml:space="preserve"> Elm Street at 7:0</w:t>
      </w:r>
      <w:r w:rsidR="000F7BF1" w:rsidRPr="00F805BF">
        <w:rPr>
          <w:rFonts w:ascii="Arial" w:hAnsi="Arial" w:cs="Arial"/>
        </w:rPr>
        <w:t>0</w:t>
      </w:r>
      <w:r w:rsidRPr="00F805BF">
        <w:rPr>
          <w:rFonts w:ascii="Arial" w:hAnsi="Arial" w:cs="Arial"/>
        </w:rPr>
        <w:t xml:space="preserve"> pm. Consultant, Bruner Co</w:t>
      </w:r>
      <w:r w:rsidR="00273AEE">
        <w:rPr>
          <w:rFonts w:ascii="Arial" w:hAnsi="Arial" w:cs="Arial"/>
        </w:rPr>
        <w:t>t</w:t>
      </w:r>
      <w:r w:rsidRPr="00F805BF">
        <w:rPr>
          <w:rFonts w:ascii="Arial" w:hAnsi="Arial" w:cs="Arial"/>
        </w:rPr>
        <w:t>t Architects, will present the preliminary findings with visual slides and then engage in a moderated question and answer session with attendees.</w:t>
      </w:r>
      <w:r w:rsidR="009A521F" w:rsidRPr="00F805BF">
        <w:rPr>
          <w:rFonts w:ascii="Arial" w:hAnsi="Arial" w:cs="Arial"/>
        </w:rPr>
        <w:t xml:space="preserve"> Registration is not required. </w:t>
      </w:r>
    </w:p>
    <w:p w14:paraId="7721AF47" w14:textId="4CE0D48D" w:rsidR="009A521F" w:rsidRPr="00F805BF" w:rsidRDefault="009A521F" w:rsidP="009A521F">
      <w:pPr>
        <w:spacing w:line="360" w:lineRule="auto"/>
        <w:rPr>
          <w:rFonts w:ascii="Arial" w:hAnsi="Arial" w:cs="Arial"/>
        </w:rPr>
      </w:pPr>
      <w:r w:rsidRPr="00F805BF">
        <w:rPr>
          <w:rFonts w:ascii="Arial" w:hAnsi="Arial" w:cs="Arial"/>
        </w:rPr>
        <w:t xml:space="preserve">The library leadership, in coordination with the Department of Public Works, determined that a comprehensive assessment was warranted to understand the challenges and opportunities in the </w:t>
      </w:r>
      <w:r w:rsidR="001C510F">
        <w:rPr>
          <w:rFonts w:ascii="Arial" w:hAnsi="Arial" w:cs="Arial"/>
        </w:rPr>
        <w:t xml:space="preserve">existing historic </w:t>
      </w:r>
      <w:r w:rsidRPr="00F805BF">
        <w:rPr>
          <w:rFonts w:ascii="Arial" w:hAnsi="Arial" w:cs="Arial"/>
        </w:rPr>
        <w:t>building and create a roadmap for facility management moving forward to ensure our building remains a safe, accessible, and inspiring space for all patrons.</w:t>
      </w:r>
    </w:p>
    <w:p w14:paraId="59DC2B2B" w14:textId="6CAF48A2" w:rsidR="000F7BF1" w:rsidRPr="00F805BF" w:rsidRDefault="000F7BF1" w:rsidP="009A521F">
      <w:pPr>
        <w:spacing w:line="360" w:lineRule="auto"/>
        <w:rPr>
          <w:rFonts w:ascii="Arial" w:hAnsi="Arial" w:cs="Arial"/>
        </w:rPr>
      </w:pPr>
      <w:r w:rsidRPr="00F805BF">
        <w:rPr>
          <w:rFonts w:ascii="Arial" w:hAnsi="Arial" w:cs="Arial"/>
        </w:rPr>
        <w:t xml:space="preserve">The </w:t>
      </w:r>
      <w:r w:rsidR="00F805BF" w:rsidRPr="00F805BF">
        <w:rPr>
          <w:rFonts w:ascii="Arial" w:hAnsi="Arial" w:cs="Arial"/>
        </w:rPr>
        <w:t>L</w:t>
      </w:r>
      <w:r w:rsidRPr="00F805BF">
        <w:rPr>
          <w:rFonts w:ascii="Arial" w:hAnsi="Arial" w:cs="Arial"/>
        </w:rPr>
        <w:t xml:space="preserve">ibrary </w:t>
      </w:r>
      <w:r w:rsidR="00F805BF" w:rsidRPr="00F805BF">
        <w:rPr>
          <w:rFonts w:ascii="Arial" w:hAnsi="Arial" w:cs="Arial"/>
        </w:rPr>
        <w:t>B</w:t>
      </w:r>
      <w:r w:rsidRPr="00F805BF">
        <w:rPr>
          <w:rFonts w:ascii="Arial" w:hAnsi="Arial" w:cs="Arial"/>
        </w:rPr>
        <w:t xml:space="preserve">oard of </w:t>
      </w:r>
      <w:r w:rsidR="00F805BF" w:rsidRPr="00F805BF">
        <w:rPr>
          <w:rFonts w:ascii="Arial" w:hAnsi="Arial" w:cs="Arial"/>
        </w:rPr>
        <w:t>T</w:t>
      </w:r>
      <w:r w:rsidRPr="00F805BF">
        <w:rPr>
          <w:rFonts w:ascii="Arial" w:hAnsi="Arial" w:cs="Arial"/>
        </w:rPr>
        <w:t>rustees Preservation Subcommittee began</w:t>
      </w:r>
      <w:r w:rsidR="001C510F">
        <w:rPr>
          <w:rFonts w:ascii="Arial" w:hAnsi="Arial" w:cs="Arial"/>
        </w:rPr>
        <w:t xml:space="preserve"> its work</w:t>
      </w:r>
      <w:r w:rsidRPr="00F805BF">
        <w:rPr>
          <w:rFonts w:ascii="Arial" w:hAnsi="Arial" w:cs="Arial"/>
        </w:rPr>
        <w:t xml:space="preserve"> i</w:t>
      </w:r>
      <w:r w:rsidR="00F805BF" w:rsidRPr="00F805BF">
        <w:rPr>
          <w:rFonts w:ascii="Arial" w:hAnsi="Arial" w:cs="Arial"/>
        </w:rPr>
        <w:t xml:space="preserve">n </w:t>
      </w:r>
      <w:r w:rsidRPr="00F805BF">
        <w:rPr>
          <w:rFonts w:ascii="Arial" w:hAnsi="Arial" w:cs="Arial"/>
        </w:rPr>
        <w:t>2019 to understand the overarching preservation and conservation concerns of the historic building</w:t>
      </w:r>
      <w:r w:rsidR="00F805BF" w:rsidRPr="00F805BF">
        <w:rPr>
          <w:rFonts w:ascii="Arial" w:hAnsi="Arial" w:cs="Arial"/>
        </w:rPr>
        <w:t>,</w:t>
      </w:r>
      <w:r w:rsidRPr="00F805BF">
        <w:rPr>
          <w:rFonts w:ascii="Arial" w:hAnsi="Arial" w:cs="Arial"/>
        </w:rPr>
        <w:t xml:space="preserve"> and concluded in consultation with Amesbury Historical Commission</w:t>
      </w:r>
      <w:r w:rsidR="00F805BF" w:rsidRPr="00F805BF">
        <w:rPr>
          <w:rFonts w:ascii="Arial" w:hAnsi="Arial" w:cs="Arial"/>
        </w:rPr>
        <w:t>,</w:t>
      </w:r>
      <w:r w:rsidRPr="00F805BF">
        <w:rPr>
          <w:rFonts w:ascii="Arial" w:hAnsi="Arial" w:cs="Arial"/>
        </w:rPr>
        <w:t xml:space="preserve"> that efforts needed to begin in earnest to ensure historically significant features of the original building weren’t compromised or lost forever. Additionally, ongoing day-to-day programmatic and operational challenges identified by </w:t>
      </w:r>
      <w:r w:rsidR="00F805BF">
        <w:rPr>
          <w:rFonts w:ascii="Arial" w:hAnsi="Arial" w:cs="Arial"/>
        </w:rPr>
        <w:t xml:space="preserve">library </w:t>
      </w:r>
      <w:r w:rsidRPr="00F805BF">
        <w:rPr>
          <w:rFonts w:ascii="Arial" w:hAnsi="Arial" w:cs="Arial"/>
        </w:rPr>
        <w:t>staff during their work, combined with a comprehensive strategic planning process completed in 2022, established that community needs cannot be met in the current facility as it is configured today.</w:t>
      </w:r>
    </w:p>
    <w:p w14:paraId="26503BD7" w14:textId="64F4505D" w:rsidR="00FE7F72" w:rsidRPr="00F805BF" w:rsidRDefault="00303713" w:rsidP="009A521F">
      <w:pPr>
        <w:spacing w:line="360" w:lineRule="auto"/>
        <w:rPr>
          <w:rFonts w:ascii="Arial" w:hAnsi="Arial" w:cs="Arial"/>
        </w:rPr>
      </w:pPr>
      <w:r w:rsidRPr="00F805BF">
        <w:rPr>
          <w:rFonts w:ascii="Arial" w:hAnsi="Arial" w:cs="Arial"/>
        </w:rPr>
        <w:lastRenderedPageBreak/>
        <w:t>Tuesday’s</w:t>
      </w:r>
      <w:r w:rsidR="000F7BF1" w:rsidRPr="00F805BF">
        <w:rPr>
          <w:rFonts w:ascii="Arial" w:hAnsi="Arial" w:cs="Arial"/>
        </w:rPr>
        <w:t xml:space="preserve"> forum will discuss reconfiguring the current building to better serve the public</w:t>
      </w:r>
      <w:r w:rsidR="00F805BF">
        <w:rPr>
          <w:rFonts w:ascii="Arial" w:hAnsi="Arial" w:cs="Arial"/>
        </w:rPr>
        <w:t>,</w:t>
      </w:r>
      <w:r w:rsidRPr="00F805BF">
        <w:rPr>
          <w:rFonts w:ascii="Arial" w:hAnsi="Arial" w:cs="Arial"/>
        </w:rPr>
        <w:t xml:space="preserve"> with a longer-term capital plan to </w:t>
      </w:r>
      <w:r w:rsidR="009A521F" w:rsidRPr="00F805BF">
        <w:rPr>
          <w:rFonts w:ascii="Arial" w:hAnsi="Arial" w:cs="Arial"/>
        </w:rPr>
        <w:t>be developed</w:t>
      </w:r>
      <w:r w:rsidR="00F805BF">
        <w:rPr>
          <w:rFonts w:ascii="Arial" w:hAnsi="Arial" w:cs="Arial"/>
        </w:rPr>
        <w:t xml:space="preserve"> later</w:t>
      </w:r>
      <w:r w:rsidRPr="00F805BF">
        <w:rPr>
          <w:rFonts w:ascii="Arial" w:hAnsi="Arial" w:cs="Arial"/>
        </w:rPr>
        <w:t>.</w:t>
      </w:r>
      <w:r w:rsidR="009A521F" w:rsidRPr="00F805BF">
        <w:rPr>
          <w:rFonts w:ascii="Arial" w:hAnsi="Arial" w:cs="Arial"/>
        </w:rPr>
        <w:t xml:space="preserve"> Public feedback from the forum will be incorporated into the report. In the weeks following, opportunities for children and teens to submit input will be available. The final report, which was funded by both the city and the Library Trustees, </w:t>
      </w:r>
      <w:r w:rsidR="00F805BF">
        <w:rPr>
          <w:rFonts w:ascii="Arial" w:hAnsi="Arial" w:cs="Arial"/>
        </w:rPr>
        <w:t>is scheduled to be</w:t>
      </w:r>
      <w:r w:rsidR="009A521F" w:rsidRPr="00F805BF">
        <w:rPr>
          <w:rFonts w:ascii="Arial" w:hAnsi="Arial" w:cs="Arial"/>
        </w:rPr>
        <w:t xml:space="preserve"> presented by </w:t>
      </w:r>
      <w:r w:rsidR="00F805BF">
        <w:rPr>
          <w:rFonts w:ascii="Arial" w:hAnsi="Arial" w:cs="Arial"/>
        </w:rPr>
        <w:t>Bruner Cot</w:t>
      </w:r>
      <w:r w:rsidR="00273AEE">
        <w:rPr>
          <w:rFonts w:ascii="Arial" w:hAnsi="Arial" w:cs="Arial"/>
        </w:rPr>
        <w:t>t</w:t>
      </w:r>
      <w:r w:rsidR="00F805BF">
        <w:rPr>
          <w:rFonts w:ascii="Arial" w:hAnsi="Arial" w:cs="Arial"/>
        </w:rPr>
        <w:t xml:space="preserve"> Architects by </w:t>
      </w:r>
      <w:r w:rsidR="009A521F" w:rsidRPr="00F805BF">
        <w:rPr>
          <w:rFonts w:ascii="Arial" w:hAnsi="Arial" w:cs="Arial"/>
        </w:rPr>
        <w:t xml:space="preserve">early August. </w:t>
      </w:r>
    </w:p>
    <w:p w14:paraId="0670B303" w14:textId="77777777" w:rsidR="009A521F" w:rsidRPr="00F805BF" w:rsidRDefault="009A521F" w:rsidP="009A521F">
      <w:pPr>
        <w:spacing w:line="360" w:lineRule="auto"/>
        <w:rPr>
          <w:rFonts w:ascii="Arial" w:hAnsi="Arial" w:cs="Arial"/>
        </w:rPr>
      </w:pPr>
    </w:p>
    <w:p w14:paraId="33DC0701" w14:textId="256E1233" w:rsidR="00A6451F" w:rsidRPr="00F805BF" w:rsidRDefault="00A6451F" w:rsidP="009A521F">
      <w:pPr>
        <w:spacing w:after="0" w:line="360" w:lineRule="auto"/>
        <w:rPr>
          <w:rFonts w:ascii="Arial" w:eastAsia="Times New Roman" w:hAnsi="Arial" w:cs="Arial"/>
          <w:b/>
          <w:bCs/>
        </w:rPr>
      </w:pPr>
      <w:r w:rsidRPr="00F805BF">
        <w:rPr>
          <w:rFonts w:ascii="Arial" w:eastAsia="Times New Roman" w:hAnsi="Arial" w:cs="Arial"/>
          <w:b/>
          <w:bCs/>
        </w:rPr>
        <w:t xml:space="preserve">Quote from </w:t>
      </w:r>
      <w:r w:rsidR="000F7BF1" w:rsidRPr="00F805BF">
        <w:rPr>
          <w:rFonts w:ascii="Arial" w:eastAsia="Times New Roman" w:hAnsi="Arial" w:cs="Arial"/>
          <w:b/>
          <w:bCs/>
        </w:rPr>
        <w:t>Aimie Westphal</w:t>
      </w:r>
      <w:r w:rsidRPr="00F805BF">
        <w:rPr>
          <w:rFonts w:ascii="Arial" w:eastAsia="Times New Roman" w:hAnsi="Arial" w:cs="Arial"/>
          <w:b/>
          <w:bCs/>
        </w:rPr>
        <w:t>,</w:t>
      </w:r>
      <w:r w:rsidR="009E55A9" w:rsidRPr="00F805BF">
        <w:rPr>
          <w:rFonts w:ascii="Arial" w:eastAsia="Times New Roman" w:hAnsi="Arial" w:cs="Arial"/>
          <w:b/>
          <w:bCs/>
        </w:rPr>
        <w:t xml:space="preserve"> </w:t>
      </w:r>
      <w:r w:rsidRPr="00F805BF">
        <w:rPr>
          <w:rFonts w:ascii="Arial" w:eastAsia="Times New Roman" w:hAnsi="Arial" w:cs="Arial"/>
          <w:b/>
          <w:bCs/>
        </w:rPr>
        <w:t xml:space="preserve">Director </w:t>
      </w:r>
      <w:r w:rsidR="009E55A9" w:rsidRPr="00F805BF">
        <w:rPr>
          <w:rFonts w:ascii="Arial" w:eastAsia="Times New Roman" w:hAnsi="Arial" w:cs="Arial"/>
          <w:b/>
          <w:bCs/>
        </w:rPr>
        <w:t xml:space="preserve">of </w:t>
      </w:r>
      <w:r w:rsidR="000F7BF1" w:rsidRPr="00F805BF">
        <w:rPr>
          <w:rFonts w:ascii="Arial" w:eastAsia="Times New Roman" w:hAnsi="Arial" w:cs="Arial"/>
          <w:b/>
          <w:bCs/>
        </w:rPr>
        <w:t>the Amesbury Public Library</w:t>
      </w:r>
      <w:r w:rsidR="009E55A9" w:rsidRPr="00F805BF">
        <w:rPr>
          <w:rFonts w:ascii="Arial" w:eastAsia="Times New Roman" w:hAnsi="Arial" w:cs="Arial"/>
          <w:b/>
          <w:bCs/>
        </w:rPr>
        <w:t xml:space="preserve"> </w:t>
      </w:r>
    </w:p>
    <w:p w14:paraId="3FBCCFEC" w14:textId="77777777" w:rsidR="00A6451F" w:rsidRPr="00F805BF" w:rsidRDefault="00A6451F" w:rsidP="009A521F">
      <w:pPr>
        <w:spacing w:after="0" w:line="360" w:lineRule="auto"/>
        <w:rPr>
          <w:rFonts w:ascii="Arial" w:eastAsia="Times New Roman" w:hAnsi="Arial" w:cs="Arial"/>
        </w:rPr>
      </w:pPr>
    </w:p>
    <w:p w14:paraId="37536973" w14:textId="39C5BA8F" w:rsidR="00A6451F" w:rsidRPr="00F805BF" w:rsidRDefault="000F7BF1" w:rsidP="009A521F">
      <w:pPr>
        <w:spacing w:after="0" w:line="360" w:lineRule="auto"/>
        <w:rPr>
          <w:rFonts w:ascii="Arial" w:eastAsia="Times New Roman" w:hAnsi="Arial" w:cs="Arial"/>
          <w:color w:val="000000" w:themeColor="text1"/>
        </w:rPr>
      </w:pPr>
      <w:r w:rsidRPr="00F805BF">
        <w:rPr>
          <w:rFonts w:ascii="Arial" w:eastAsia="Times New Roman" w:hAnsi="Arial" w:cs="Arial"/>
        </w:rPr>
        <w:t>“</w:t>
      </w:r>
      <w:r w:rsidRPr="00F805BF">
        <w:rPr>
          <w:rFonts w:ascii="Arial" w:hAnsi="Arial" w:cs="Arial"/>
        </w:rPr>
        <w:t xml:space="preserve">This study is an essential step in our ability to proactively manage our historic library building and make the most of our space to best serve our community. I am excited to share our </w:t>
      </w:r>
      <w:proofErr w:type="gramStart"/>
      <w:r w:rsidRPr="00F805BF">
        <w:rPr>
          <w:rFonts w:ascii="Arial" w:hAnsi="Arial" w:cs="Arial"/>
        </w:rPr>
        <w:t>current status</w:t>
      </w:r>
      <w:proofErr w:type="gramEnd"/>
      <w:r w:rsidRPr="00F805BF">
        <w:rPr>
          <w:rFonts w:ascii="Arial" w:hAnsi="Arial" w:cs="Arial"/>
        </w:rPr>
        <w:t xml:space="preserve"> with the public and hear their feedback about our process so far.</w:t>
      </w:r>
      <w:r w:rsidR="009E55A9" w:rsidRPr="00F805BF">
        <w:rPr>
          <w:rFonts w:ascii="Arial" w:eastAsia="Times New Roman" w:hAnsi="Arial" w:cs="Arial"/>
        </w:rPr>
        <w:t>”</w:t>
      </w:r>
      <w:r w:rsidR="0034286E" w:rsidRPr="00F805BF">
        <w:rPr>
          <w:rFonts w:ascii="Arial" w:eastAsia="Times New Roman" w:hAnsi="Arial" w:cs="Arial"/>
          <w:color w:val="000000" w:themeColor="text1"/>
        </w:rPr>
        <w:t xml:space="preserve"> </w:t>
      </w:r>
    </w:p>
    <w:p w14:paraId="15D080B6" w14:textId="77777777" w:rsidR="009E55A9" w:rsidRPr="00F805BF" w:rsidRDefault="009E55A9" w:rsidP="009A521F">
      <w:pPr>
        <w:spacing w:after="0" w:line="360" w:lineRule="auto"/>
        <w:rPr>
          <w:rFonts w:ascii="Arial" w:eastAsia="Times New Roman" w:hAnsi="Arial" w:cs="Arial"/>
          <w:color w:val="000000" w:themeColor="text1"/>
        </w:rPr>
      </w:pPr>
    </w:p>
    <w:p w14:paraId="6896B7FE" w14:textId="0B41A54A" w:rsidR="009E55A9" w:rsidRPr="00F805BF" w:rsidRDefault="009E55A9" w:rsidP="009A521F">
      <w:pPr>
        <w:spacing w:after="0" w:line="360" w:lineRule="auto"/>
        <w:rPr>
          <w:rFonts w:ascii="Arial" w:eastAsia="Times New Roman" w:hAnsi="Arial" w:cs="Arial"/>
        </w:rPr>
      </w:pPr>
      <w:r w:rsidRPr="00F805BF">
        <w:rPr>
          <w:rFonts w:ascii="Arial" w:eastAsia="Times New Roman" w:hAnsi="Arial" w:cs="Arial"/>
          <w:b/>
          <w:bCs/>
        </w:rPr>
        <w:t>Quote from</w:t>
      </w:r>
      <w:r w:rsidR="00303713" w:rsidRPr="00F805BF">
        <w:rPr>
          <w:rFonts w:ascii="Arial" w:eastAsia="Times New Roman" w:hAnsi="Arial" w:cs="Arial"/>
          <w:b/>
          <w:bCs/>
        </w:rPr>
        <w:t xml:space="preserve"> Jessica Ducrow, Library Trustee Board Chair</w:t>
      </w:r>
    </w:p>
    <w:p w14:paraId="791D7718" w14:textId="622A3CC8" w:rsidR="009E55A9" w:rsidRPr="00F805BF" w:rsidRDefault="00303713" w:rsidP="009A521F">
      <w:pPr>
        <w:spacing w:before="100" w:beforeAutospacing="1" w:after="100" w:afterAutospacing="1" w:line="360" w:lineRule="auto"/>
        <w:rPr>
          <w:rFonts w:ascii="Arial" w:eastAsia="Times New Roman" w:hAnsi="Arial" w:cs="Arial"/>
        </w:rPr>
      </w:pPr>
      <w:r w:rsidRPr="00303713">
        <w:rPr>
          <w:rFonts w:ascii="Arial" w:eastAsia="Times New Roman" w:hAnsi="Arial" w:cs="Arial"/>
        </w:rPr>
        <w:t>"The Board of Trustees is pleased to participate in the development of the facilities master plan and eagerly looking forward to hearing feedback from the community at the forum.  The Amesbury Public Library is one of our lovely city's greatest assets.  It is our duty to ensure that is maintained and accessible so it can be enjoyed by</w:t>
      </w:r>
      <w:r w:rsidR="009A521F" w:rsidRPr="00F805BF">
        <w:rPr>
          <w:rFonts w:ascii="Arial" w:eastAsia="Times New Roman" w:hAnsi="Arial" w:cs="Arial"/>
        </w:rPr>
        <w:t xml:space="preserve"> all</w:t>
      </w:r>
      <w:r w:rsidRPr="00303713">
        <w:rPr>
          <w:rFonts w:ascii="Arial" w:eastAsia="Times New Roman" w:hAnsi="Arial" w:cs="Arial"/>
        </w:rPr>
        <w:t xml:space="preserve"> </w:t>
      </w:r>
      <w:r w:rsidR="009A521F" w:rsidRPr="00F805BF">
        <w:rPr>
          <w:rFonts w:ascii="Arial" w:eastAsia="Times New Roman" w:hAnsi="Arial" w:cs="Arial"/>
        </w:rPr>
        <w:t>its</w:t>
      </w:r>
      <w:r w:rsidRPr="00303713">
        <w:rPr>
          <w:rFonts w:ascii="Arial" w:eastAsia="Times New Roman" w:hAnsi="Arial" w:cs="Arial"/>
        </w:rPr>
        <w:t xml:space="preserve"> community members</w:t>
      </w:r>
      <w:r w:rsidRPr="00F805BF">
        <w:rPr>
          <w:rFonts w:ascii="Arial" w:eastAsia="Times New Roman" w:hAnsi="Arial" w:cs="Arial"/>
        </w:rPr>
        <w:t>.”</w:t>
      </w:r>
    </w:p>
    <w:p w14:paraId="0C4D927F" w14:textId="647BF142" w:rsidR="003025B6" w:rsidRPr="00F805BF" w:rsidRDefault="003025B6" w:rsidP="009A521F">
      <w:pPr>
        <w:spacing w:after="0" w:line="360" w:lineRule="auto"/>
        <w:rPr>
          <w:rFonts w:ascii="Arial" w:eastAsia="Times New Roman" w:hAnsi="Arial" w:cs="Arial"/>
          <w:b/>
          <w:bCs/>
        </w:rPr>
      </w:pPr>
    </w:p>
    <w:p w14:paraId="38FB70AB" w14:textId="77777777" w:rsidR="003025B6" w:rsidRPr="00F805BF" w:rsidRDefault="003025B6" w:rsidP="009A521F">
      <w:pPr>
        <w:spacing w:line="360" w:lineRule="auto"/>
        <w:rPr>
          <w:rStyle w:val="ui-provider"/>
          <w:rFonts w:ascii="Arial" w:hAnsi="Arial" w:cs="Arial"/>
        </w:rPr>
      </w:pPr>
    </w:p>
    <w:p w14:paraId="151933D4" w14:textId="77777777" w:rsidR="008657ED" w:rsidRPr="00F805BF" w:rsidRDefault="008657ED" w:rsidP="009A521F">
      <w:pPr>
        <w:spacing w:line="360" w:lineRule="auto"/>
        <w:rPr>
          <w:rStyle w:val="ui-provider"/>
          <w:rFonts w:ascii="Arial" w:hAnsi="Arial" w:cs="Arial"/>
        </w:rPr>
      </w:pPr>
    </w:p>
    <w:p w14:paraId="1AC8833A" w14:textId="69B3299D" w:rsidR="0069095F" w:rsidRPr="009E55A9" w:rsidRDefault="008657ED" w:rsidP="009A521F">
      <w:pPr>
        <w:spacing w:line="360" w:lineRule="auto"/>
        <w:jc w:val="center"/>
        <w:rPr>
          <w:rFonts w:ascii="Arial" w:hAnsi="Arial" w:cs="Arial"/>
          <w:b/>
          <w:bCs/>
        </w:rPr>
      </w:pPr>
      <w:r w:rsidRPr="009E55A9">
        <w:rPr>
          <w:rStyle w:val="ui-provider"/>
          <w:rFonts w:ascii="Arial" w:hAnsi="Arial" w:cs="Arial"/>
        </w:rPr>
        <w:t>###</w:t>
      </w:r>
    </w:p>
    <w:p w14:paraId="195EFA33" w14:textId="77777777" w:rsidR="0069095F" w:rsidRPr="009E55A9" w:rsidRDefault="0069095F" w:rsidP="009A521F">
      <w:pPr>
        <w:spacing w:line="360" w:lineRule="auto"/>
        <w:rPr>
          <w:rFonts w:ascii="Arial" w:hAnsi="Arial" w:cs="Arial"/>
        </w:rPr>
      </w:pPr>
    </w:p>
    <w:bookmarkEnd w:id="0"/>
    <w:bookmarkEnd w:id="1"/>
    <w:p w14:paraId="4ECD6174" w14:textId="5223F085" w:rsidR="00ED72DA" w:rsidRPr="009E55A9" w:rsidRDefault="00ED72DA" w:rsidP="00340AE6">
      <w:pPr>
        <w:spacing w:line="276" w:lineRule="auto"/>
        <w:jc w:val="center"/>
        <w:rPr>
          <w:rFonts w:ascii="Arial" w:hAnsi="Arial" w:cs="Arial"/>
        </w:rPr>
      </w:pPr>
    </w:p>
    <w:sectPr w:rsidR="00ED72DA" w:rsidRPr="009E55A9"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28D4D" w14:textId="77777777" w:rsidR="00B71100" w:rsidRDefault="00B71100" w:rsidP="007F6441">
      <w:pPr>
        <w:spacing w:after="0" w:line="240" w:lineRule="auto"/>
      </w:pPr>
      <w:r>
        <w:separator/>
      </w:r>
    </w:p>
  </w:endnote>
  <w:endnote w:type="continuationSeparator" w:id="0">
    <w:p w14:paraId="3E3AC94F" w14:textId="77777777" w:rsidR="00B71100" w:rsidRDefault="00B71100" w:rsidP="007F6441">
      <w:pPr>
        <w:spacing w:after="0" w:line="240" w:lineRule="auto"/>
      </w:pPr>
      <w:r>
        <w:continuationSeparator/>
      </w:r>
    </w:p>
  </w:endnote>
  <w:endnote w:type="continuationNotice" w:id="1">
    <w:p w14:paraId="54A41960" w14:textId="77777777" w:rsidR="00B71100" w:rsidRDefault="00B71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E503D" w14:textId="77777777" w:rsidR="00B71100" w:rsidRDefault="00B71100" w:rsidP="007F6441">
      <w:pPr>
        <w:spacing w:after="0" w:line="240" w:lineRule="auto"/>
      </w:pPr>
      <w:r>
        <w:separator/>
      </w:r>
    </w:p>
  </w:footnote>
  <w:footnote w:type="continuationSeparator" w:id="0">
    <w:p w14:paraId="5B05C9AB" w14:textId="77777777" w:rsidR="00B71100" w:rsidRDefault="00B71100" w:rsidP="007F6441">
      <w:pPr>
        <w:spacing w:after="0" w:line="240" w:lineRule="auto"/>
      </w:pPr>
      <w:r>
        <w:continuationSeparator/>
      </w:r>
    </w:p>
  </w:footnote>
  <w:footnote w:type="continuationNotice" w:id="1">
    <w:p w14:paraId="627330A4" w14:textId="77777777" w:rsidR="00B71100" w:rsidRDefault="00B71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1001D"/>
    <w:multiLevelType w:val="multilevel"/>
    <w:tmpl w:val="178A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4"/>
  </w:num>
  <w:num w:numId="2" w16cid:durableId="205527988">
    <w:abstractNumId w:val="0"/>
  </w:num>
  <w:num w:numId="3" w16cid:durableId="1554266508">
    <w:abstractNumId w:val="3"/>
  </w:num>
  <w:num w:numId="4" w16cid:durableId="943465993">
    <w:abstractNumId w:val="1"/>
  </w:num>
  <w:num w:numId="5" w16cid:durableId="1409693283">
    <w:abstractNumId w:val="3"/>
  </w:num>
  <w:num w:numId="6" w16cid:durableId="1189105140">
    <w:abstractNumId w:val="1"/>
  </w:num>
  <w:num w:numId="7" w16cid:durableId="81946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1C5B"/>
    <w:rsid w:val="00036894"/>
    <w:rsid w:val="00040CFD"/>
    <w:rsid w:val="000447A3"/>
    <w:rsid w:val="00044852"/>
    <w:rsid w:val="000564ED"/>
    <w:rsid w:val="00060A5F"/>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3F86"/>
    <w:rsid w:val="000F02FA"/>
    <w:rsid w:val="000F4421"/>
    <w:rsid w:val="000F4BC9"/>
    <w:rsid w:val="000F5F45"/>
    <w:rsid w:val="000F7BF1"/>
    <w:rsid w:val="00102E2C"/>
    <w:rsid w:val="001035C3"/>
    <w:rsid w:val="001058CA"/>
    <w:rsid w:val="0011529E"/>
    <w:rsid w:val="00117E87"/>
    <w:rsid w:val="00121338"/>
    <w:rsid w:val="00122166"/>
    <w:rsid w:val="00123BFB"/>
    <w:rsid w:val="00123ECE"/>
    <w:rsid w:val="00126FC6"/>
    <w:rsid w:val="00134DBB"/>
    <w:rsid w:val="00135016"/>
    <w:rsid w:val="00136A1D"/>
    <w:rsid w:val="00143981"/>
    <w:rsid w:val="001456BA"/>
    <w:rsid w:val="001474D1"/>
    <w:rsid w:val="00160DB8"/>
    <w:rsid w:val="00177405"/>
    <w:rsid w:val="0018731A"/>
    <w:rsid w:val="0018736A"/>
    <w:rsid w:val="001876A7"/>
    <w:rsid w:val="00195766"/>
    <w:rsid w:val="00196FBC"/>
    <w:rsid w:val="001A1E3F"/>
    <w:rsid w:val="001A21C5"/>
    <w:rsid w:val="001B517C"/>
    <w:rsid w:val="001C510F"/>
    <w:rsid w:val="001D0D2F"/>
    <w:rsid w:val="001D11B3"/>
    <w:rsid w:val="001E188E"/>
    <w:rsid w:val="001E204B"/>
    <w:rsid w:val="001E27A6"/>
    <w:rsid w:val="001F0046"/>
    <w:rsid w:val="00200A5E"/>
    <w:rsid w:val="002129A5"/>
    <w:rsid w:val="002136C2"/>
    <w:rsid w:val="00214E1B"/>
    <w:rsid w:val="00224ED6"/>
    <w:rsid w:val="0023264D"/>
    <w:rsid w:val="00233706"/>
    <w:rsid w:val="00233EB6"/>
    <w:rsid w:val="0023532D"/>
    <w:rsid w:val="00245953"/>
    <w:rsid w:val="00254423"/>
    <w:rsid w:val="00255272"/>
    <w:rsid w:val="00256D20"/>
    <w:rsid w:val="002646D8"/>
    <w:rsid w:val="0026522C"/>
    <w:rsid w:val="0026546D"/>
    <w:rsid w:val="00265831"/>
    <w:rsid w:val="00273AEE"/>
    <w:rsid w:val="0028513B"/>
    <w:rsid w:val="00287E6F"/>
    <w:rsid w:val="002A3BED"/>
    <w:rsid w:val="002A41D9"/>
    <w:rsid w:val="002A75DB"/>
    <w:rsid w:val="002C40CC"/>
    <w:rsid w:val="002D68DD"/>
    <w:rsid w:val="002E3E40"/>
    <w:rsid w:val="002E441E"/>
    <w:rsid w:val="002E5BA3"/>
    <w:rsid w:val="002F0EA8"/>
    <w:rsid w:val="002F4702"/>
    <w:rsid w:val="00302117"/>
    <w:rsid w:val="003025B6"/>
    <w:rsid w:val="00303713"/>
    <w:rsid w:val="00305533"/>
    <w:rsid w:val="00322226"/>
    <w:rsid w:val="003233EA"/>
    <w:rsid w:val="00325C90"/>
    <w:rsid w:val="00340AE6"/>
    <w:rsid w:val="0034286E"/>
    <w:rsid w:val="00356705"/>
    <w:rsid w:val="00363887"/>
    <w:rsid w:val="0037040F"/>
    <w:rsid w:val="003776B7"/>
    <w:rsid w:val="003813D4"/>
    <w:rsid w:val="0039235E"/>
    <w:rsid w:val="00395374"/>
    <w:rsid w:val="00395B34"/>
    <w:rsid w:val="003A2CDA"/>
    <w:rsid w:val="003C4F3A"/>
    <w:rsid w:val="003C6B8A"/>
    <w:rsid w:val="003C7801"/>
    <w:rsid w:val="003D0826"/>
    <w:rsid w:val="003D3EDB"/>
    <w:rsid w:val="003D4019"/>
    <w:rsid w:val="003D41C6"/>
    <w:rsid w:val="003D4772"/>
    <w:rsid w:val="003D5A8E"/>
    <w:rsid w:val="003E063E"/>
    <w:rsid w:val="003E0A76"/>
    <w:rsid w:val="003E32CA"/>
    <w:rsid w:val="003F00C1"/>
    <w:rsid w:val="00403479"/>
    <w:rsid w:val="00403D95"/>
    <w:rsid w:val="00405215"/>
    <w:rsid w:val="004120F1"/>
    <w:rsid w:val="00412600"/>
    <w:rsid w:val="00413B22"/>
    <w:rsid w:val="00415E66"/>
    <w:rsid w:val="0041795B"/>
    <w:rsid w:val="004262D2"/>
    <w:rsid w:val="004333BD"/>
    <w:rsid w:val="00440BAB"/>
    <w:rsid w:val="00441E68"/>
    <w:rsid w:val="00441FBB"/>
    <w:rsid w:val="004431A5"/>
    <w:rsid w:val="004454C8"/>
    <w:rsid w:val="0044672F"/>
    <w:rsid w:val="004513F8"/>
    <w:rsid w:val="00456640"/>
    <w:rsid w:val="00457225"/>
    <w:rsid w:val="004575FB"/>
    <w:rsid w:val="00460374"/>
    <w:rsid w:val="00463239"/>
    <w:rsid w:val="00463A7E"/>
    <w:rsid w:val="004659E8"/>
    <w:rsid w:val="004678DC"/>
    <w:rsid w:val="004750B2"/>
    <w:rsid w:val="00476D96"/>
    <w:rsid w:val="00493207"/>
    <w:rsid w:val="004945B8"/>
    <w:rsid w:val="00495170"/>
    <w:rsid w:val="004955C7"/>
    <w:rsid w:val="004A0143"/>
    <w:rsid w:val="004A0903"/>
    <w:rsid w:val="004A5287"/>
    <w:rsid w:val="004A5A13"/>
    <w:rsid w:val="004B329B"/>
    <w:rsid w:val="004C24B0"/>
    <w:rsid w:val="004D15C6"/>
    <w:rsid w:val="004D2D42"/>
    <w:rsid w:val="004D7E0F"/>
    <w:rsid w:val="004E098D"/>
    <w:rsid w:val="004E28B3"/>
    <w:rsid w:val="004E4F23"/>
    <w:rsid w:val="004F273C"/>
    <w:rsid w:val="004F28B7"/>
    <w:rsid w:val="004F775F"/>
    <w:rsid w:val="00500F60"/>
    <w:rsid w:val="005040F3"/>
    <w:rsid w:val="0050610B"/>
    <w:rsid w:val="005102E9"/>
    <w:rsid w:val="00511364"/>
    <w:rsid w:val="00516EF3"/>
    <w:rsid w:val="005240A2"/>
    <w:rsid w:val="005459BF"/>
    <w:rsid w:val="00555A54"/>
    <w:rsid w:val="0055654B"/>
    <w:rsid w:val="005630E5"/>
    <w:rsid w:val="00571948"/>
    <w:rsid w:val="00574552"/>
    <w:rsid w:val="00577E2A"/>
    <w:rsid w:val="005803F6"/>
    <w:rsid w:val="00586585"/>
    <w:rsid w:val="00595B42"/>
    <w:rsid w:val="00595D51"/>
    <w:rsid w:val="005967E6"/>
    <w:rsid w:val="005A1555"/>
    <w:rsid w:val="005A19AF"/>
    <w:rsid w:val="005A21E2"/>
    <w:rsid w:val="005A2E15"/>
    <w:rsid w:val="005A3C90"/>
    <w:rsid w:val="005A4279"/>
    <w:rsid w:val="005A77B5"/>
    <w:rsid w:val="005B1550"/>
    <w:rsid w:val="005B3DD1"/>
    <w:rsid w:val="005B7808"/>
    <w:rsid w:val="005C48C2"/>
    <w:rsid w:val="005C490D"/>
    <w:rsid w:val="005C7A79"/>
    <w:rsid w:val="005D3892"/>
    <w:rsid w:val="005D3EA1"/>
    <w:rsid w:val="005E6F72"/>
    <w:rsid w:val="005F09F4"/>
    <w:rsid w:val="005F3557"/>
    <w:rsid w:val="0061307F"/>
    <w:rsid w:val="00613B08"/>
    <w:rsid w:val="006174B2"/>
    <w:rsid w:val="00623F9B"/>
    <w:rsid w:val="00625E08"/>
    <w:rsid w:val="00625EA0"/>
    <w:rsid w:val="006301F7"/>
    <w:rsid w:val="006329D5"/>
    <w:rsid w:val="00652C0E"/>
    <w:rsid w:val="00662FF8"/>
    <w:rsid w:val="006665B8"/>
    <w:rsid w:val="0069095F"/>
    <w:rsid w:val="00692FB7"/>
    <w:rsid w:val="00694451"/>
    <w:rsid w:val="006A2473"/>
    <w:rsid w:val="006A430D"/>
    <w:rsid w:val="006A752E"/>
    <w:rsid w:val="006B3050"/>
    <w:rsid w:val="006B4027"/>
    <w:rsid w:val="006C0996"/>
    <w:rsid w:val="006D474D"/>
    <w:rsid w:val="006E24D7"/>
    <w:rsid w:val="006E4050"/>
    <w:rsid w:val="006E4752"/>
    <w:rsid w:val="006F3090"/>
    <w:rsid w:val="006F4D34"/>
    <w:rsid w:val="006F7138"/>
    <w:rsid w:val="00706E74"/>
    <w:rsid w:val="00716074"/>
    <w:rsid w:val="00716A9B"/>
    <w:rsid w:val="00724301"/>
    <w:rsid w:val="0073189A"/>
    <w:rsid w:val="00744E01"/>
    <w:rsid w:val="00746B3D"/>
    <w:rsid w:val="00754544"/>
    <w:rsid w:val="00760C4D"/>
    <w:rsid w:val="00762A86"/>
    <w:rsid w:val="00771B18"/>
    <w:rsid w:val="00772704"/>
    <w:rsid w:val="007756C7"/>
    <w:rsid w:val="00781D12"/>
    <w:rsid w:val="007826D7"/>
    <w:rsid w:val="0078705B"/>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46A4D"/>
    <w:rsid w:val="00852066"/>
    <w:rsid w:val="008657ED"/>
    <w:rsid w:val="00870018"/>
    <w:rsid w:val="008708EB"/>
    <w:rsid w:val="00877FF5"/>
    <w:rsid w:val="00887C15"/>
    <w:rsid w:val="00890535"/>
    <w:rsid w:val="00890885"/>
    <w:rsid w:val="00891273"/>
    <w:rsid w:val="008941A0"/>
    <w:rsid w:val="00896363"/>
    <w:rsid w:val="008A1A0D"/>
    <w:rsid w:val="008A46BC"/>
    <w:rsid w:val="008A637F"/>
    <w:rsid w:val="008B7775"/>
    <w:rsid w:val="008C53C6"/>
    <w:rsid w:val="008C7021"/>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22A8"/>
    <w:rsid w:val="0095361E"/>
    <w:rsid w:val="00967718"/>
    <w:rsid w:val="009704D2"/>
    <w:rsid w:val="009727BA"/>
    <w:rsid w:val="00980B47"/>
    <w:rsid w:val="00985A46"/>
    <w:rsid w:val="00990295"/>
    <w:rsid w:val="00990EB8"/>
    <w:rsid w:val="00993A8E"/>
    <w:rsid w:val="009950CE"/>
    <w:rsid w:val="0099D143"/>
    <w:rsid w:val="009A397E"/>
    <w:rsid w:val="009A521F"/>
    <w:rsid w:val="009B1D18"/>
    <w:rsid w:val="009C6B6E"/>
    <w:rsid w:val="009C7C8D"/>
    <w:rsid w:val="009D3FB0"/>
    <w:rsid w:val="009E291C"/>
    <w:rsid w:val="009E55A9"/>
    <w:rsid w:val="009E7E09"/>
    <w:rsid w:val="009F055D"/>
    <w:rsid w:val="009F4589"/>
    <w:rsid w:val="00A00F1A"/>
    <w:rsid w:val="00A065BB"/>
    <w:rsid w:val="00A06B4B"/>
    <w:rsid w:val="00A10267"/>
    <w:rsid w:val="00A14E62"/>
    <w:rsid w:val="00A22A26"/>
    <w:rsid w:val="00A25914"/>
    <w:rsid w:val="00A26E38"/>
    <w:rsid w:val="00A31F3A"/>
    <w:rsid w:val="00A52B21"/>
    <w:rsid w:val="00A63991"/>
    <w:rsid w:val="00A63F64"/>
    <w:rsid w:val="00A6451F"/>
    <w:rsid w:val="00A64537"/>
    <w:rsid w:val="00A80A8C"/>
    <w:rsid w:val="00A84B87"/>
    <w:rsid w:val="00A85E95"/>
    <w:rsid w:val="00A92FCB"/>
    <w:rsid w:val="00A94D19"/>
    <w:rsid w:val="00A97DD7"/>
    <w:rsid w:val="00AA00E0"/>
    <w:rsid w:val="00AA08CD"/>
    <w:rsid w:val="00AA5538"/>
    <w:rsid w:val="00AA70CE"/>
    <w:rsid w:val="00AB3739"/>
    <w:rsid w:val="00AC0E3E"/>
    <w:rsid w:val="00AC7C4C"/>
    <w:rsid w:val="00AD6A59"/>
    <w:rsid w:val="00AE01C3"/>
    <w:rsid w:val="00AE5C39"/>
    <w:rsid w:val="00AF0A89"/>
    <w:rsid w:val="00AF1F25"/>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578D8"/>
    <w:rsid w:val="00B60814"/>
    <w:rsid w:val="00B6153C"/>
    <w:rsid w:val="00B61BD7"/>
    <w:rsid w:val="00B63EB2"/>
    <w:rsid w:val="00B67AEF"/>
    <w:rsid w:val="00B7025F"/>
    <w:rsid w:val="00B71100"/>
    <w:rsid w:val="00B738DB"/>
    <w:rsid w:val="00B82285"/>
    <w:rsid w:val="00B879D0"/>
    <w:rsid w:val="00B90099"/>
    <w:rsid w:val="00B90A1E"/>
    <w:rsid w:val="00B9264F"/>
    <w:rsid w:val="00B9302A"/>
    <w:rsid w:val="00BC1F28"/>
    <w:rsid w:val="00BC2118"/>
    <w:rsid w:val="00BC3CBF"/>
    <w:rsid w:val="00BC5C79"/>
    <w:rsid w:val="00BC62A9"/>
    <w:rsid w:val="00BC6BA6"/>
    <w:rsid w:val="00BD39F6"/>
    <w:rsid w:val="00BD49D4"/>
    <w:rsid w:val="00BE0509"/>
    <w:rsid w:val="00BE1066"/>
    <w:rsid w:val="00BE1E7F"/>
    <w:rsid w:val="00BF127F"/>
    <w:rsid w:val="00BF4F34"/>
    <w:rsid w:val="00C17C94"/>
    <w:rsid w:val="00C21C75"/>
    <w:rsid w:val="00C22A59"/>
    <w:rsid w:val="00C23513"/>
    <w:rsid w:val="00C27B7D"/>
    <w:rsid w:val="00C32DAE"/>
    <w:rsid w:val="00C364C9"/>
    <w:rsid w:val="00C40728"/>
    <w:rsid w:val="00C47281"/>
    <w:rsid w:val="00C47E2A"/>
    <w:rsid w:val="00C51AB5"/>
    <w:rsid w:val="00C51EAF"/>
    <w:rsid w:val="00C52E83"/>
    <w:rsid w:val="00C52E8F"/>
    <w:rsid w:val="00C55E6C"/>
    <w:rsid w:val="00C705CD"/>
    <w:rsid w:val="00CA1256"/>
    <w:rsid w:val="00CA2D01"/>
    <w:rsid w:val="00CA3A64"/>
    <w:rsid w:val="00CB5110"/>
    <w:rsid w:val="00CC184B"/>
    <w:rsid w:val="00CC3416"/>
    <w:rsid w:val="00CC4288"/>
    <w:rsid w:val="00CD0D73"/>
    <w:rsid w:val="00CD2CAD"/>
    <w:rsid w:val="00CD3422"/>
    <w:rsid w:val="00CD691F"/>
    <w:rsid w:val="00CE5F5F"/>
    <w:rsid w:val="00CE7BEB"/>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1C27"/>
    <w:rsid w:val="00D84540"/>
    <w:rsid w:val="00D90633"/>
    <w:rsid w:val="00D94CBF"/>
    <w:rsid w:val="00DA02C3"/>
    <w:rsid w:val="00DA13FF"/>
    <w:rsid w:val="00DA251F"/>
    <w:rsid w:val="00DB24F5"/>
    <w:rsid w:val="00DB2ED1"/>
    <w:rsid w:val="00DB3108"/>
    <w:rsid w:val="00DB3256"/>
    <w:rsid w:val="00DB4688"/>
    <w:rsid w:val="00DB4BFB"/>
    <w:rsid w:val="00DB6931"/>
    <w:rsid w:val="00DB730C"/>
    <w:rsid w:val="00DC7351"/>
    <w:rsid w:val="00DD05AD"/>
    <w:rsid w:val="00DD35D1"/>
    <w:rsid w:val="00DD575C"/>
    <w:rsid w:val="00DE25F4"/>
    <w:rsid w:val="00DE38B0"/>
    <w:rsid w:val="00DE57E6"/>
    <w:rsid w:val="00E02E8D"/>
    <w:rsid w:val="00E063F1"/>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10CD"/>
    <w:rsid w:val="00EA222E"/>
    <w:rsid w:val="00EA4AB7"/>
    <w:rsid w:val="00EA7F6D"/>
    <w:rsid w:val="00EC1C98"/>
    <w:rsid w:val="00ED72DA"/>
    <w:rsid w:val="00EE1817"/>
    <w:rsid w:val="00EF092B"/>
    <w:rsid w:val="00EF3687"/>
    <w:rsid w:val="00EF43F1"/>
    <w:rsid w:val="00EF493C"/>
    <w:rsid w:val="00EF62B6"/>
    <w:rsid w:val="00F01B53"/>
    <w:rsid w:val="00F05812"/>
    <w:rsid w:val="00F11CD4"/>
    <w:rsid w:val="00F17BAF"/>
    <w:rsid w:val="00F26D6A"/>
    <w:rsid w:val="00F341DB"/>
    <w:rsid w:val="00F37898"/>
    <w:rsid w:val="00F37A8F"/>
    <w:rsid w:val="00F5023A"/>
    <w:rsid w:val="00F67BD2"/>
    <w:rsid w:val="00F706CD"/>
    <w:rsid w:val="00F71053"/>
    <w:rsid w:val="00F7696C"/>
    <w:rsid w:val="00F803BA"/>
    <w:rsid w:val="00F805BF"/>
    <w:rsid w:val="00F82F9B"/>
    <w:rsid w:val="00F86CBE"/>
    <w:rsid w:val="00F93522"/>
    <w:rsid w:val="00F9358D"/>
    <w:rsid w:val="00F93671"/>
    <w:rsid w:val="00F96326"/>
    <w:rsid w:val="00FA271A"/>
    <w:rsid w:val="00FA6703"/>
    <w:rsid w:val="00FA7AE2"/>
    <w:rsid w:val="00FB041B"/>
    <w:rsid w:val="00FB16FC"/>
    <w:rsid w:val="00FB5164"/>
    <w:rsid w:val="00FB5184"/>
    <w:rsid w:val="00FC0015"/>
    <w:rsid w:val="00FC4CEC"/>
    <w:rsid w:val="00FC5E64"/>
    <w:rsid w:val="00FD2C08"/>
    <w:rsid w:val="00FD3806"/>
    <w:rsid w:val="00FD64CF"/>
    <w:rsid w:val="00FE3052"/>
    <w:rsid w:val="00FE3B13"/>
    <w:rsid w:val="00FE7F72"/>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8898612"/>
    <w:rsid w:val="3E0D1ACC"/>
    <w:rsid w:val="3FB73F96"/>
    <w:rsid w:val="403ACDA9"/>
    <w:rsid w:val="40817BEA"/>
    <w:rsid w:val="41753EDD"/>
    <w:rsid w:val="421D4C4B"/>
    <w:rsid w:val="422539D1"/>
    <w:rsid w:val="42266373"/>
    <w:rsid w:val="4271EDD5"/>
    <w:rsid w:val="43FDF265"/>
    <w:rsid w:val="44ACDF9F"/>
    <w:rsid w:val="45FE5C3C"/>
    <w:rsid w:val="466AD9BA"/>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07F42B4"/>
    <w:rsid w:val="71114917"/>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5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31415077">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14212651">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452</Words>
  <Characters>2489</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2023-06-05T01:47:00Z</cp:lastPrinted>
  <dcterms:created xsi:type="dcterms:W3CDTF">2024-06-13T12:09:00Z</dcterms:created>
  <dcterms:modified xsi:type="dcterms:W3CDTF">2024-06-13T15:47:00Z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